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D8B" w:rsidRDefault="001F2D8B" w:rsidP="001F2D8B">
      <w:pPr>
        <w:spacing w:line="380" w:lineRule="exact"/>
        <w:ind w:firstLineChars="495" w:firstLine="1584"/>
        <w:rPr>
          <w:rFonts w:ascii="方正小标宋_GBK" w:eastAsia="方正小标宋_GBK" w:hAnsi="方正小标宋_GBK" w:cs="方正小标宋_GBK" w:hint="eastAsia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sz w:val="32"/>
          <w:szCs w:val="32"/>
        </w:rPr>
        <w:t>舟山市第一初级中学新教师培养方案</w:t>
      </w:r>
    </w:p>
    <w:p w:rsidR="001F2D8B" w:rsidRPr="00AC5315" w:rsidRDefault="001F2D8B" w:rsidP="001F2D8B">
      <w:pPr>
        <w:spacing w:line="380" w:lineRule="exact"/>
        <w:rPr>
          <w:rFonts w:ascii="方正黑体_GBK" w:eastAsia="方正黑体_GBK" w:hAnsi="方正黑体_GBK" w:cs="方正黑体_GBK" w:hint="eastAsia"/>
          <w:bCs/>
          <w:color w:val="FF0000"/>
          <w:szCs w:val="21"/>
        </w:rPr>
      </w:pPr>
    </w:p>
    <w:p w:rsidR="001F2D8B" w:rsidRPr="00AC5315" w:rsidRDefault="001F2D8B" w:rsidP="001F2D8B">
      <w:pPr>
        <w:spacing w:line="360" w:lineRule="exact"/>
        <w:rPr>
          <w:rFonts w:ascii="方正黑体_GBK" w:eastAsia="方正黑体_GBK" w:hAnsi="方正黑体_GBK" w:cs="方正黑体_GBK" w:hint="eastAsia"/>
          <w:bCs/>
          <w:color w:val="FF0000"/>
          <w:szCs w:val="21"/>
        </w:rPr>
      </w:pPr>
      <w:r w:rsidRPr="00AC5315">
        <w:rPr>
          <w:rFonts w:ascii="方正黑体_GBK" w:eastAsia="方正黑体_GBK" w:hAnsi="方正黑体_GBK" w:cs="方正黑体_GBK" w:hint="eastAsia"/>
          <w:bCs/>
          <w:color w:val="FF0000"/>
          <w:szCs w:val="21"/>
        </w:rPr>
        <w:t>一、指导思想</w:t>
      </w:r>
    </w:p>
    <w:p w:rsidR="001F2D8B" w:rsidRPr="00AC5315" w:rsidRDefault="001F2D8B" w:rsidP="001F2D8B">
      <w:pPr>
        <w:spacing w:line="360" w:lineRule="exact"/>
        <w:ind w:firstLineChars="200" w:firstLine="420"/>
        <w:jc w:val="left"/>
        <w:rPr>
          <w:rFonts w:ascii="方正黑体_GBK" w:eastAsia="方正黑体_GBK" w:hAnsi="方正黑体_GBK" w:cs="方正黑体_GBK" w:hint="eastAsia"/>
          <w:bCs/>
          <w:color w:val="FF0000"/>
          <w:szCs w:val="21"/>
        </w:rPr>
      </w:pPr>
      <w:r w:rsidRPr="00AC5315">
        <w:rPr>
          <w:rFonts w:ascii="方正黑体_GBK" w:eastAsia="方正黑体_GBK" w:hAnsi="方正黑体_GBK" w:cs="方正黑体_GBK" w:hint="eastAsia"/>
          <w:bCs/>
          <w:color w:val="FF0000"/>
          <w:szCs w:val="21"/>
        </w:rPr>
        <w:t>按照教育改革和学校发展总体要求，结合新城一体化教育背景和我校教师培养实际情况，紧紧围绕敬业态度、操守德行、业务能力、管理水平等方面，全面提升新教师的师德素养和专业水平，提高我校教育教学的综合竞争力，为学校发展奠定坚实的人才基础。</w:t>
      </w:r>
    </w:p>
    <w:p w:rsidR="001F2D8B" w:rsidRPr="00AC5315" w:rsidRDefault="001F2D8B" w:rsidP="001F2D8B">
      <w:pPr>
        <w:spacing w:line="360" w:lineRule="exact"/>
        <w:jc w:val="left"/>
        <w:rPr>
          <w:rFonts w:ascii="方正黑体_GBK" w:eastAsia="方正黑体_GBK" w:hAnsi="方正黑体_GBK" w:cs="方正黑体_GBK" w:hint="eastAsia"/>
          <w:bCs/>
          <w:color w:val="FF0000"/>
          <w:szCs w:val="21"/>
        </w:rPr>
      </w:pPr>
    </w:p>
    <w:p w:rsidR="001F2D8B" w:rsidRPr="00AC5315" w:rsidRDefault="001F2D8B" w:rsidP="001F2D8B">
      <w:pPr>
        <w:spacing w:line="360" w:lineRule="exact"/>
        <w:jc w:val="left"/>
        <w:rPr>
          <w:rFonts w:ascii="方正黑体_GBK" w:eastAsia="方正黑体_GBK" w:hAnsi="方正黑体_GBK" w:cs="方正黑体_GBK" w:hint="eastAsia"/>
          <w:bCs/>
          <w:color w:val="FF0000"/>
          <w:szCs w:val="21"/>
        </w:rPr>
      </w:pPr>
      <w:r w:rsidRPr="00AC5315">
        <w:rPr>
          <w:rFonts w:ascii="方正黑体_GBK" w:eastAsia="方正黑体_GBK" w:hAnsi="方正黑体_GBK" w:cs="方正黑体_GBK" w:hint="eastAsia"/>
          <w:bCs/>
          <w:color w:val="FF0000"/>
          <w:szCs w:val="21"/>
        </w:rPr>
        <w:t>二、培养对象</w:t>
      </w:r>
    </w:p>
    <w:p w:rsidR="001F2D8B" w:rsidRPr="00AC5315" w:rsidRDefault="001F2D8B" w:rsidP="001F2D8B">
      <w:pPr>
        <w:spacing w:line="360" w:lineRule="exact"/>
        <w:ind w:firstLine="405"/>
        <w:jc w:val="left"/>
        <w:rPr>
          <w:rFonts w:ascii="方正黑体_GBK" w:eastAsia="方正黑体_GBK" w:hAnsi="方正黑体_GBK" w:cs="方正黑体_GBK" w:hint="eastAsia"/>
          <w:bCs/>
          <w:color w:val="FF0000"/>
          <w:szCs w:val="21"/>
        </w:rPr>
      </w:pPr>
      <w:r w:rsidRPr="00AC5315">
        <w:rPr>
          <w:rFonts w:ascii="方正黑体_GBK" w:eastAsia="方正黑体_GBK" w:hAnsi="方正黑体_GBK" w:cs="方正黑体_GBK" w:hint="eastAsia"/>
          <w:bCs/>
          <w:color w:val="FF0000"/>
          <w:szCs w:val="21"/>
        </w:rPr>
        <w:t>教龄三年以内（不含三年）的新教师。</w:t>
      </w:r>
    </w:p>
    <w:p w:rsidR="001F2D8B" w:rsidRPr="00AC5315" w:rsidRDefault="001F2D8B" w:rsidP="001F2D8B">
      <w:pPr>
        <w:spacing w:line="360" w:lineRule="exact"/>
        <w:jc w:val="left"/>
        <w:rPr>
          <w:rFonts w:ascii="方正黑体_GBK" w:eastAsia="方正黑体_GBK" w:hAnsi="方正黑体_GBK" w:cs="方正黑体_GBK" w:hint="eastAsia"/>
          <w:bCs/>
          <w:color w:val="FF0000"/>
          <w:szCs w:val="21"/>
        </w:rPr>
      </w:pPr>
    </w:p>
    <w:p w:rsidR="001F2D8B" w:rsidRPr="00AC5315" w:rsidRDefault="001F2D8B" w:rsidP="001F2D8B">
      <w:pPr>
        <w:spacing w:line="360" w:lineRule="exact"/>
        <w:jc w:val="left"/>
        <w:rPr>
          <w:rFonts w:ascii="方正黑体_GBK" w:eastAsia="方正黑体_GBK" w:hAnsi="方正黑体_GBK" w:cs="方正黑体_GBK" w:hint="eastAsia"/>
          <w:bCs/>
          <w:color w:val="FF0000"/>
          <w:szCs w:val="21"/>
        </w:rPr>
      </w:pPr>
      <w:r w:rsidRPr="00AC5315">
        <w:rPr>
          <w:rFonts w:ascii="方正黑体_GBK" w:eastAsia="方正黑体_GBK" w:hAnsi="方正黑体_GBK" w:cs="方正黑体_GBK" w:hint="eastAsia"/>
          <w:bCs/>
          <w:color w:val="FF0000"/>
          <w:szCs w:val="21"/>
        </w:rPr>
        <w:t>三、培养目标</w:t>
      </w:r>
    </w:p>
    <w:p w:rsidR="001F2D8B" w:rsidRPr="00AC5315" w:rsidRDefault="001F2D8B" w:rsidP="001F2D8B">
      <w:pPr>
        <w:spacing w:line="360" w:lineRule="exact"/>
        <w:jc w:val="left"/>
        <w:rPr>
          <w:rFonts w:ascii="方正黑体_GBK" w:eastAsia="方正黑体_GBK" w:hAnsi="方正黑体_GBK" w:cs="方正黑体_GBK" w:hint="eastAsia"/>
          <w:bCs/>
          <w:color w:val="FF0000"/>
          <w:szCs w:val="21"/>
        </w:rPr>
      </w:pPr>
      <w:r w:rsidRPr="00AC5315">
        <w:rPr>
          <w:rFonts w:ascii="方正黑体_GBK" w:eastAsia="方正黑体_GBK" w:hAnsi="方正黑体_GBK" w:cs="方正黑体_GBK" w:hint="eastAsia"/>
          <w:bCs/>
          <w:color w:val="FF0000"/>
          <w:szCs w:val="21"/>
        </w:rPr>
        <w:t xml:space="preserve">    两年内，使新教师能逐步熟练完成学科教学工作。两年后，使青年教师具备较高的专业教学水平，能独立开展教育教学科研工作，适应学校教育、教学发展的需要，成为学校的教育教学中坚力量。    </w:t>
      </w:r>
    </w:p>
    <w:p w:rsidR="001F2D8B" w:rsidRPr="00AC5315" w:rsidRDefault="001F2D8B" w:rsidP="001F2D8B">
      <w:pPr>
        <w:spacing w:line="360" w:lineRule="exact"/>
        <w:ind w:firstLineChars="200" w:firstLine="420"/>
        <w:jc w:val="left"/>
        <w:rPr>
          <w:rFonts w:ascii="方正黑体_GBK" w:eastAsia="方正黑体_GBK" w:hAnsi="方正黑体_GBK" w:cs="方正黑体_GBK" w:hint="eastAsia"/>
          <w:bCs/>
          <w:color w:val="FF0000"/>
          <w:szCs w:val="21"/>
        </w:rPr>
      </w:pPr>
      <w:r w:rsidRPr="00AC5315">
        <w:rPr>
          <w:rFonts w:ascii="方正黑体_GBK" w:eastAsia="方正黑体_GBK" w:hAnsi="方正黑体_GBK" w:cs="方正黑体_GBK" w:hint="eastAsia"/>
          <w:bCs/>
          <w:color w:val="FF0000"/>
          <w:szCs w:val="21"/>
        </w:rPr>
        <w:t>1.热爱教育事业，具有强烈的事业心和责任感，具有高尚的职业道德素养，敬业爱岗，教书育人，为人师表。</w:t>
      </w:r>
    </w:p>
    <w:p w:rsidR="001F2D8B" w:rsidRPr="00AC5315" w:rsidRDefault="001F2D8B" w:rsidP="001F2D8B">
      <w:pPr>
        <w:spacing w:line="360" w:lineRule="exact"/>
        <w:ind w:firstLineChars="200" w:firstLine="420"/>
        <w:jc w:val="left"/>
        <w:rPr>
          <w:rFonts w:ascii="方正黑体_GBK" w:eastAsia="方正黑体_GBK" w:hAnsi="方正黑体_GBK" w:cs="方正黑体_GBK" w:hint="eastAsia"/>
          <w:bCs/>
          <w:color w:val="FF0000"/>
          <w:szCs w:val="21"/>
        </w:rPr>
      </w:pPr>
      <w:r w:rsidRPr="00AC5315">
        <w:rPr>
          <w:rFonts w:ascii="方正黑体_GBK" w:eastAsia="方正黑体_GBK" w:hAnsi="方正黑体_GBK" w:cs="方正黑体_GBK" w:hint="eastAsia"/>
          <w:bCs/>
          <w:color w:val="FF0000"/>
          <w:szCs w:val="21"/>
        </w:rPr>
        <w:t>2.第一学期，适应学科教学各项工作，掌握学校工作一般规律，初步掌握教学常规和教学基本功。同时积极参与班级管理，尝试德育工作。</w:t>
      </w:r>
    </w:p>
    <w:p w:rsidR="001F2D8B" w:rsidRPr="00AC5315" w:rsidRDefault="001F2D8B" w:rsidP="001F2D8B">
      <w:pPr>
        <w:spacing w:line="360" w:lineRule="exact"/>
        <w:ind w:firstLineChars="200" w:firstLine="420"/>
        <w:jc w:val="left"/>
        <w:rPr>
          <w:rFonts w:ascii="方正黑体_GBK" w:eastAsia="方正黑体_GBK" w:hAnsi="方正黑体_GBK" w:cs="方正黑体_GBK" w:hint="eastAsia"/>
          <w:bCs/>
          <w:color w:val="FF0000"/>
          <w:szCs w:val="21"/>
        </w:rPr>
      </w:pPr>
      <w:r w:rsidRPr="00AC5315">
        <w:rPr>
          <w:rFonts w:ascii="方正黑体_GBK" w:eastAsia="方正黑体_GBK" w:hAnsi="方正黑体_GBK" w:cs="方正黑体_GBK" w:hint="eastAsia"/>
          <w:bCs/>
          <w:color w:val="FF0000"/>
          <w:szCs w:val="21"/>
        </w:rPr>
        <w:t>3.第二学期，对照落实教学大纲的各项要求，严格按教学规律办事，突出学科教学特点，总结经验教训，改进完善教学方法，养成良好的教学习惯。能熟练运用现代教育教学手段。能做好班级管理工作，独立组织班会课等。</w:t>
      </w:r>
    </w:p>
    <w:p w:rsidR="001F2D8B" w:rsidRPr="00AC5315" w:rsidRDefault="001F2D8B" w:rsidP="001F2D8B">
      <w:pPr>
        <w:spacing w:line="360" w:lineRule="exact"/>
        <w:ind w:firstLineChars="200" w:firstLine="420"/>
        <w:jc w:val="left"/>
        <w:rPr>
          <w:rFonts w:ascii="方正黑体_GBK" w:eastAsia="方正黑体_GBK" w:hAnsi="方正黑体_GBK" w:cs="方正黑体_GBK" w:hint="eastAsia"/>
          <w:bCs/>
          <w:color w:val="FF0000"/>
          <w:szCs w:val="21"/>
        </w:rPr>
      </w:pPr>
      <w:r w:rsidRPr="00AC5315">
        <w:rPr>
          <w:rFonts w:ascii="方正黑体_GBK" w:eastAsia="方正黑体_GBK" w:hAnsi="方正黑体_GBK" w:cs="方正黑体_GBK" w:hint="eastAsia"/>
          <w:bCs/>
          <w:color w:val="FF0000"/>
          <w:szCs w:val="21"/>
        </w:rPr>
        <w:t>4.第二学年，具有扎实的基础理论和教学基本功，能自主开展教学工作，在吸收他人经验的基础上，初步形成自己的教学风格，胜任学校的学科教学工作。具备承担副班主任或班主任工作的能力。</w:t>
      </w:r>
    </w:p>
    <w:p w:rsidR="001F2D8B" w:rsidRPr="00AC5315" w:rsidRDefault="001F2D8B" w:rsidP="001F2D8B">
      <w:pPr>
        <w:spacing w:line="380" w:lineRule="exact"/>
        <w:ind w:firstLineChars="147" w:firstLine="309"/>
        <w:rPr>
          <w:rFonts w:ascii="方正黑体_GBK" w:eastAsia="方正黑体_GBK" w:hAnsi="方正黑体_GBK" w:cs="方正黑体_GBK" w:hint="eastAsia"/>
          <w:bCs/>
          <w:color w:val="FF0000"/>
          <w:szCs w:val="21"/>
        </w:rPr>
      </w:pPr>
      <w:r w:rsidRPr="00AC5315">
        <w:rPr>
          <w:rFonts w:ascii="方正黑体_GBK" w:eastAsia="方正黑体_GBK" w:hAnsi="方正黑体_GBK" w:cs="方正黑体_GBK" w:hint="eastAsia"/>
          <w:bCs/>
          <w:color w:val="FF0000"/>
          <w:szCs w:val="21"/>
        </w:rPr>
        <w:t>四、培养措施</w:t>
      </w:r>
    </w:p>
    <w:p w:rsidR="001F2D8B" w:rsidRPr="00AC5315" w:rsidRDefault="001F2D8B" w:rsidP="001F2D8B">
      <w:pPr>
        <w:spacing w:line="380" w:lineRule="exact"/>
        <w:ind w:firstLineChars="147" w:firstLine="309"/>
        <w:rPr>
          <w:rFonts w:ascii="方正黑体_GBK" w:eastAsia="方正黑体_GBK" w:hAnsi="方正黑体_GBK" w:cs="方正黑体_GBK" w:hint="eastAsia"/>
          <w:bCs/>
          <w:color w:val="FF0000"/>
          <w:szCs w:val="21"/>
        </w:rPr>
      </w:pPr>
      <w:r w:rsidRPr="00AC5315">
        <w:rPr>
          <w:rFonts w:ascii="方正黑体_GBK" w:eastAsia="方正黑体_GBK" w:hAnsi="方正黑体_GBK" w:cs="方正黑体_GBK" w:hint="eastAsia"/>
          <w:bCs/>
          <w:color w:val="FF0000"/>
          <w:szCs w:val="21"/>
        </w:rPr>
        <w:t>（一）领导小组</w:t>
      </w:r>
    </w:p>
    <w:p w:rsidR="001F2D8B" w:rsidRPr="00AC5315" w:rsidRDefault="001F2D8B" w:rsidP="001F2D8B">
      <w:pPr>
        <w:spacing w:line="380" w:lineRule="exact"/>
        <w:ind w:firstLineChars="147" w:firstLine="309"/>
        <w:rPr>
          <w:rFonts w:ascii="方正黑体_GBK" w:eastAsia="方正黑体_GBK" w:hAnsi="方正黑体_GBK" w:cs="方正黑体_GBK" w:hint="eastAsia"/>
          <w:bCs/>
          <w:color w:val="FF0000"/>
          <w:szCs w:val="21"/>
        </w:rPr>
      </w:pPr>
      <w:r w:rsidRPr="00DB2DCF">
        <w:rPr>
          <w:rFonts w:ascii="方正黑体_GBK" w:eastAsia="方正黑体_GBK" w:hAnsi="方正黑体_GBK" w:cs="方正黑体_GBK" w:hint="eastAsia"/>
          <w:bCs/>
          <w:color w:val="FF0000"/>
          <w:szCs w:val="21"/>
        </w:rPr>
        <w:t>组建由校长为组长，分管校级领导为副组长的新教师培养领导小组。成员由各部门主任、年级段长、教研组长和导师</w:t>
      </w:r>
      <w:r>
        <w:rPr>
          <w:rFonts w:ascii="方正黑体_GBK" w:eastAsia="方正黑体_GBK" w:hAnsi="方正黑体_GBK" w:cs="方正黑体_GBK" w:hint="eastAsia"/>
          <w:bCs/>
          <w:color w:val="FF0000"/>
          <w:szCs w:val="21"/>
        </w:rPr>
        <w:t>等</w:t>
      </w:r>
      <w:r w:rsidRPr="00DB2DCF">
        <w:rPr>
          <w:rFonts w:ascii="方正黑体_GBK" w:eastAsia="方正黑体_GBK" w:hAnsi="方正黑体_GBK" w:cs="方正黑体_GBK" w:hint="eastAsia"/>
          <w:bCs/>
          <w:color w:val="FF0000"/>
          <w:szCs w:val="21"/>
        </w:rPr>
        <w:t>组成。</w:t>
      </w:r>
    </w:p>
    <w:p w:rsidR="001F2D8B" w:rsidRPr="00AC5315" w:rsidRDefault="001F2D8B" w:rsidP="001F2D8B">
      <w:pPr>
        <w:spacing w:line="360" w:lineRule="exact"/>
        <w:ind w:firstLine="405"/>
        <w:jc w:val="left"/>
        <w:rPr>
          <w:rFonts w:ascii="方正黑体_GBK" w:eastAsia="方正黑体_GBK" w:hAnsi="方正黑体_GBK" w:cs="方正黑体_GBK" w:hint="eastAsia"/>
          <w:bCs/>
          <w:color w:val="FF0000"/>
          <w:szCs w:val="21"/>
        </w:rPr>
      </w:pPr>
      <w:r w:rsidRPr="00AC5315">
        <w:rPr>
          <w:rFonts w:ascii="方正黑体_GBK" w:eastAsia="方正黑体_GBK" w:hAnsi="方正黑体_GBK" w:cs="方正黑体_GBK" w:hint="eastAsia"/>
          <w:bCs/>
          <w:color w:val="FF0000"/>
          <w:szCs w:val="21"/>
        </w:rPr>
        <w:t>（二）培养形式</w:t>
      </w:r>
    </w:p>
    <w:p w:rsidR="001F2D8B" w:rsidRPr="00AC5315" w:rsidRDefault="001F2D8B" w:rsidP="001F2D8B">
      <w:pPr>
        <w:spacing w:line="360" w:lineRule="exact"/>
        <w:ind w:firstLine="405"/>
        <w:jc w:val="left"/>
        <w:rPr>
          <w:rFonts w:ascii="方正黑体_GBK" w:eastAsia="方正黑体_GBK" w:hAnsi="方正黑体_GBK" w:cs="方正黑体_GBK" w:hint="eastAsia"/>
          <w:bCs/>
          <w:color w:val="FF0000"/>
          <w:szCs w:val="21"/>
        </w:rPr>
      </w:pPr>
      <w:r w:rsidRPr="00AC5315">
        <w:rPr>
          <w:rFonts w:ascii="方正黑体_GBK" w:eastAsia="方正黑体_GBK" w:hAnsi="方正黑体_GBK" w:cs="方正黑体_GBK" w:hint="eastAsia"/>
          <w:bCs/>
          <w:color w:val="FF0000"/>
          <w:szCs w:val="21"/>
        </w:rPr>
        <w:t>1.聘请本校优秀教师与新教师师徒结对，实施青蓝工程。如有需要，也可聘请集团内或外校优秀教师作为导师。师徒共同备课研究，互相听课、评课，交流教学经验。新教师通过对导师教学实践的观摩、模仿和导师的具体指导，不断掌握专业技能，提高教育教学能力和业务水平。</w:t>
      </w:r>
    </w:p>
    <w:p w:rsidR="001F2D8B" w:rsidRPr="00AC5315" w:rsidRDefault="001F2D8B" w:rsidP="001F2D8B">
      <w:pPr>
        <w:spacing w:line="360" w:lineRule="exact"/>
        <w:ind w:firstLine="405"/>
        <w:jc w:val="left"/>
        <w:rPr>
          <w:rFonts w:ascii="方正黑体_GBK" w:eastAsia="方正黑体_GBK" w:hAnsi="方正黑体_GBK" w:cs="方正黑体_GBK" w:hint="eastAsia"/>
          <w:bCs/>
          <w:color w:val="FF0000"/>
          <w:szCs w:val="21"/>
        </w:rPr>
      </w:pPr>
      <w:r w:rsidRPr="00AC5315">
        <w:rPr>
          <w:rFonts w:ascii="方正黑体_GBK" w:eastAsia="方正黑体_GBK" w:hAnsi="方正黑体_GBK" w:cs="方正黑体_GBK" w:hint="eastAsia"/>
          <w:bCs/>
          <w:color w:val="FF0000"/>
          <w:szCs w:val="21"/>
        </w:rPr>
        <w:t>2.新教师自主研训。要求新教师主动</w:t>
      </w:r>
    </w:p>
    <w:p w:rsidR="001F2D8B" w:rsidRPr="00AC5315" w:rsidRDefault="001F2D8B" w:rsidP="001F2D8B">
      <w:pPr>
        <w:spacing w:line="360" w:lineRule="exact"/>
        <w:ind w:firstLine="405"/>
        <w:jc w:val="left"/>
        <w:rPr>
          <w:rFonts w:ascii="方正黑体_GBK" w:eastAsia="方正黑体_GBK" w:hAnsi="方正黑体_GBK" w:cs="方正黑体_GBK" w:hint="eastAsia"/>
          <w:bCs/>
          <w:color w:val="FF0000"/>
          <w:szCs w:val="21"/>
        </w:rPr>
      </w:pPr>
      <w:r w:rsidRPr="00AC5315">
        <w:rPr>
          <w:rFonts w:ascii="方正黑体_GBK" w:eastAsia="方正黑体_GBK" w:hAnsi="方正黑体_GBK" w:cs="方正黑体_GBK" w:hint="eastAsia"/>
          <w:bCs/>
          <w:color w:val="FF0000"/>
          <w:szCs w:val="21"/>
        </w:rPr>
        <w:t>阅读专业书籍，主动参与校内外各类观摩学习活动，定期撰写教学心得体会，积极与组内外教师交流学习。</w:t>
      </w:r>
    </w:p>
    <w:p w:rsidR="001F2D8B" w:rsidRPr="00AC5315" w:rsidRDefault="001F2D8B" w:rsidP="001F2D8B">
      <w:pPr>
        <w:spacing w:line="360" w:lineRule="exact"/>
        <w:ind w:firstLine="405"/>
        <w:jc w:val="left"/>
        <w:rPr>
          <w:rFonts w:ascii="方正黑体_GBK" w:eastAsia="方正黑体_GBK" w:hAnsi="方正黑体_GBK" w:cs="方正黑体_GBK" w:hint="eastAsia"/>
          <w:bCs/>
          <w:color w:val="FF0000"/>
          <w:szCs w:val="21"/>
        </w:rPr>
      </w:pPr>
    </w:p>
    <w:p w:rsidR="001F2D8B" w:rsidRPr="00AC5315" w:rsidRDefault="001F2D8B" w:rsidP="001F2D8B">
      <w:pPr>
        <w:spacing w:line="360" w:lineRule="exact"/>
        <w:ind w:firstLine="405"/>
        <w:jc w:val="left"/>
        <w:rPr>
          <w:rFonts w:ascii="方正黑体_GBK" w:eastAsia="方正黑体_GBK" w:hAnsi="方正黑体_GBK" w:cs="方正黑体_GBK" w:hint="eastAsia"/>
          <w:bCs/>
          <w:color w:val="FF0000"/>
          <w:szCs w:val="21"/>
        </w:rPr>
      </w:pPr>
      <w:r w:rsidRPr="00AC5315">
        <w:rPr>
          <w:rFonts w:ascii="方正黑体_GBK" w:eastAsia="方正黑体_GBK" w:hAnsi="方正黑体_GBK" w:cs="方正黑体_GBK" w:hint="eastAsia"/>
          <w:bCs/>
          <w:color w:val="FF0000"/>
          <w:szCs w:val="21"/>
        </w:rPr>
        <w:t>（三）培养内容</w:t>
      </w:r>
    </w:p>
    <w:p w:rsidR="001F2D8B" w:rsidRPr="00AC5315" w:rsidRDefault="001F2D8B" w:rsidP="001F2D8B">
      <w:pPr>
        <w:spacing w:line="360" w:lineRule="exact"/>
        <w:ind w:firstLine="405"/>
        <w:jc w:val="left"/>
        <w:rPr>
          <w:rFonts w:ascii="方正黑体_GBK" w:eastAsia="方正黑体_GBK" w:hAnsi="方正黑体_GBK" w:cs="方正黑体_GBK" w:hint="eastAsia"/>
          <w:bCs/>
          <w:color w:val="FF0000"/>
          <w:szCs w:val="21"/>
        </w:rPr>
      </w:pPr>
      <w:r w:rsidRPr="00AC5315">
        <w:rPr>
          <w:rFonts w:ascii="方正黑体_GBK" w:eastAsia="方正黑体_GBK" w:hAnsi="方正黑体_GBK" w:cs="方正黑体_GBK" w:hint="eastAsia"/>
          <w:bCs/>
          <w:color w:val="FF0000"/>
          <w:szCs w:val="21"/>
        </w:rPr>
        <w:lastRenderedPageBreak/>
        <w:t>教师职业道德规范、学校各种规章制度、学校教育教学常规、学科课程标准、课堂教学教法以及评价、作业编写及试卷命题、学校校本教研制度等。</w:t>
      </w:r>
    </w:p>
    <w:p w:rsidR="001F2D8B" w:rsidRPr="00AC5315" w:rsidRDefault="001F2D8B" w:rsidP="001F2D8B">
      <w:pPr>
        <w:spacing w:line="360" w:lineRule="exact"/>
        <w:ind w:firstLine="405"/>
        <w:jc w:val="left"/>
        <w:rPr>
          <w:rFonts w:ascii="方正黑体_GBK" w:eastAsia="方正黑体_GBK" w:hAnsi="方正黑体_GBK" w:cs="方正黑体_GBK" w:hint="eastAsia"/>
          <w:bCs/>
          <w:color w:val="FF0000"/>
          <w:szCs w:val="21"/>
        </w:rPr>
      </w:pPr>
    </w:p>
    <w:p w:rsidR="001F2D8B" w:rsidRPr="00AC5315" w:rsidRDefault="001F2D8B" w:rsidP="001F2D8B">
      <w:pPr>
        <w:spacing w:line="360" w:lineRule="exact"/>
        <w:ind w:firstLine="405"/>
        <w:jc w:val="left"/>
        <w:rPr>
          <w:rFonts w:ascii="方正黑体_GBK" w:eastAsia="方正黑体_GBK" w:hAnsi="方正黑体_GBK" w:cs="方正黑体_GBK" w:hint="eastAsia"/>
          <w:bCs/>
          <w:color w:val="FF0000"/>
          <w:szCs w:val="21"/>
        </w:rPr>
      </w:pPr>
      <w:r w:rsidRPr="00AC5315">
        <w:rPr>
          <w:rFonts w:ascii="方正黑体_GBK" w:eastAsia="方正黑体_GBK" w:hAnsi="方正黑体_GBK" w:cs="方正黑体_GBK" w:hint="eastAsia"/>
          <w:bCs/>
          <w:color w:val="FF0000"/>
          <w:szCs w:val="21"/>
        </w:rPr>
        <w:t>（四）具体要求</w:t>
      </w:r>
    </w:p>
    <w:p w:rsidR="001F2D8B" w:rsidRPr="00AC5315" w:rsidRDefault="001F2D8B" w:rsidP="001F2D8B">
      <w:pPr>
        <w:spacing w:line="360" w:lineRule="exact"/>
        <w:ind w:firstLine="405"/>
        <w:jc w:val="left"/>
        <w:rPr>
          <w:rFonts w:ascii="方正黑体_GBK" w:eastAsia="方正黑体_GBK" w:hAnsi="方正黑体_GBK" w:cs="方正黑体_GBK" w:hint="eastAsia"/>
          <w:bCs/>
          <w:color w:val="FF0000"/>
          <w:szCs w:val="21"/>
        </w:rPr>
      </w:pPr>
      <w:r w:rsidRPr="00AC5315">
        <w:rPr>
          <w:rFonts w:ascii="方正黑体_GBK" w:eastAsia="方正黑体_GBK" w:hAnsi="方正黑体_GBK" w:cs="方正黑体_GBK" w:hint="eastAsia"/>
          <w:bCs/>
          <w:color w:val="FF0000"/>
          <w:szCs w:val="21"/>
        </w:rPr>
        <w:t>（1）每学年根据指导教师拟定的《指导计划书》和自身情况，制定《新教师成长计划书》，一学年结束进行全面总结。填写《新教师培养手册》。</w:t>
      </w:r>
    </w:p>
    <w:p w:rsidR="001F2D8B" w:rsidRPr="00AC5315" w:rsidRDefault="001F2D8B" w:rsidP="001F2D8B">
      <w:pPr>
        <w:spacing w:line="360" w:lineRule="exact"/>
        <w:ind w:firstLine="405"/>
        <w:jc w:val="left"/>
        <w:rPr>
          <w:rFonts w:ascii="方正黑体_GBK" w:eastAsia="方正黑体_GBK" w:hAnsi="方正黑体_GBK" w:cs="方正黑体_GBK" w:hint="eastAsia"/>
          <w:bCs/>
          <w:color w:val="FF0000"/>
          <w:szCs w:val="21"/>
        </w:rPr>
      </w:pPr>
      <w:r w:rsidRPr="00AC5315">
        <w:rPr>
          <w:rFonts w:ascii="方正黑体_GBK" w:eastAsia="方正黑体_GBK" w:hAnsi="方正黑体_GBK" w:cs="方正黑体_GBK" w:hint="eastAsia"/>
          <w:bCs/>
          <w:color w:val="FF0000"/>
          <w:szCs w:val="21"/>
        </w:rPr>
        <w:t>（2）谦虚谨慎，勤奋学习，遵守学校规章制度，加强行为规范意识。认真进行课堂设计，学会调控课堂，尽快适应学科教学各项工作。</w:t>
      </w:r>
    </w:p>
    <w:p w:rsidR="001F2D8B" w:rsidRPr="00AC5315" w:rsidRDefault="001F2D8B" w:rsidP="001F2D8B">
      <w:pPr>
        <w:spacing w:line="360" w:lineRule="exact"/>
        <w:ind w:firstLine="405"/>
        <w:jc w:val="left"/>
        <w:rPr>
          <w:rFonts w:ascii="方正黑体_GBK" w:eastAsia="方正黑体_GBK" w:hAnsi="方正黑体_GBK" w:cs="方正黑体_GBK" w:hint="eastAsia"/>
          <w:bCs/>
          <w:color w:val="FF0000"/>
          <w:szCs w:val="21"/>
        </w:rPr>
      </w:pPr>
      <w:r w:rsidRPr="00AC5315">
        <w:rPr>
          <w:rFonts w:ascii="方正黑体_GBK" w:eastAsia="方正黑体_GBK" w:hAnsi="方正黑体_GBK" w:cs="方正黑体_GBK" w:hint="eastAsia"/>
          <w:bCs/>
          <w:color w:val="FF0000"/>
          <w:szCs w:val="21"/>
        </w:rPr>
        <w:t>（3）教学第一周的备课教案课前原则上须经导师审定后施行，课后及时记录教学反思。第一学期要求听导师课不少于10节，并有听课感想。每学期至少上一节组内汇报课。</w:t>
      </w:r>
    </w:p>
    <w:p w:rsidR="001F2D8B" w:rsidRPr="00AC5315" w:rsidRDefault="001F2D8B" w:rsidP="001F2D8B">
      <w:pPr>
        <w:spacing w:line="360" w:lineRule="exact"/>
        <w:ind w:firstLine="405"/>
        <w:jc w:val="left"/>
        <w:rPr>
          <w:rFonts w:ascii="方正黑体_GBK" w:eastAsia="方正黑体_GBK" w:hAnsi="方正黑体_GBK" w:cs="方正黑体_GBK" w:hint="eastAsia"/>
          <w:bCs/>
          <w:color w:val="FF0000"/>
          <w:szCs w:val="21"/>
        </w:rPr>
      </w:pPr>
      <w:r w:rsidRPr="00AC5315">
        <w:rPr>
          <w:rFonts w:ascii="方正黑体_GBK" w:eastAsia="方正黑体_GBK" w:hAnsi="方正黑体_GBK" w:cs="方正黑体_GBK" w:hint="eastAsia"/>
          <w:bCs/>
          <w:color w:val="FF0000"/>
          <w:szCs w:val="21"/>
        </w:rPr>
        <w:t>（4）经常性在学校网站阳光师训专栏上传读书笔记、教学设计、案例分析、教学反思和教学心得等。</w:t>
      </w:r>
    </w:p>
    <w:p w:rsidR="001F2D8B" w:rsidRPr="00AC5315" w:rsidRDefault="001F2D8B" w:rsidP="001F2D8B">
      <w:pPr>
        <w:spacing w:line="360" w:lineRule="exact"/>
        <w:ind w:firstLine="405"/>
        <w:jc w:val="left"/>
        <w:rPr>
          <w:rFonts w:ascii="方正黑体_GBK" w:eastAsia="方正黑体_GBK" w:hAnsi="方正黑体_GBK" w:cs="方正黑体_GBK" w:hint="eastAsia"/>
          <w:bCs/>
          <w:color w:val="FF0000"/>
          <w:szCs w:val="21"/>
        </w:rPr>
      </w:pPr>
      <w:r w:rsidRPr="00AC5315">
        <w:rPr>
          <w:rFonts w:ascii="方正黑体_GBK" w:eastAsia="方正黑体_GBK" w:hAnsi="方正黑体_GBK" w:cs="方正黑体_GBK" w:hint="eastAsia"/>
          <w:bCs/>
          <w:color w:val="FF0000"/>
          <w:szCs w:val="21"/>
        </w:rPr>
        <w:t>（5）每一学年至少写一篇教学论文，并尝试进行小课题研究。</w:t>
      </w:r>
    </w:p>
    <w:p w:rsidR="001F2D8B" w:rsidRPr="00AC5315" w:rsidRDefault="001F2D8B" w:rsidP="001F2D8B">
      <w:pPr>
        <w:spacing w:line="360" w:lineRule="exact"/>
        <w:ind w:firstLine="405"/>
        <w:jc w:val="left"/>
        <w:rPr>
          <w:rFonts w:ascii="方正黑体_GBK" w:eastAsia="方正黑体_GBK" w:hAnsi="方正黑体_GBK" w:cs="方正黑体_GBK" w:hint="eastAsia"/>
          <w:bCs/>
          <w:color w:val="FF0000"/>
          <w:szCs w:val="21"/>
        </w:rPr>
      </w:pPr>
      <w:r w:rsidRPr="00AC5315">
        <w:rPr>
          <w:rFonts w:ascii="方正黑体_GBK" w:eastAsia="方正黑体_GBK" w:hAnsi="方正黑体_GBK" w:cs="方正黑体_GBK" w:hint="eastAsia"/>
          <w:bCs/>
          <w:color w:val="FF0000"/>
          <w:szCs w:val="21"/>
        </w:rPr>
        <w:t>（6）每学年帮扶一名学困生，有计划有总结有记录有成果。</w:t>
      </w:r>
    </w:p>
    <w:p w:rsidR="001F2D8B" w:rsidRPr="00AC5315" w:rsidRDefault="001F2D8B" w:rsidP="001F2D8B">
      <w:pPr>
        <w:spacing w:line="360" w:lineRule="exact"/>
        <w:ind w:firstLine="405"/>
        <w:jc w:val="left"/>
        <w:rPr>
          <w:rFonts w:ascii="方正黑体_GBK" w:eastAsia="方正黑体_GBK" w:hAnsi="方正黑体_GBK" w:cs="方正黑体_GBK" w:hint="eastAsia"/>
          <w:bCs/>
          <w:color w:val="FF0000"/>
          <w:szCs w:val="21"/>
        </w:rPr>
      </w:pPr>
    </w:p>
    <w:p w:rsidR="001F2D8B" w:rsidRPr="00AC5315" w:rsidRDefault="001F2D8B" w:rsidP="001F2D8B">
      <w:pPr>
        <w:spacing w:line="360" w:lineRule="exact"/>
        <w:ind w:firstLine="405"/>
        <w:jc w:val="left"/>
        <w:rPr>
          <w:rFonts w:ascii="方正黑体_GBK" w:eastAsia="方正黑体_GBK" w:hAnsi="方正黑体_GBK" w:cs="方正黑体_GBK" w:hint="eastAsia"/>
          <w:bCs/>
          <w:color w:val="FF0000"/>
          <w:szCs w:val="21"/>
        </w:rPr>
      </w:pPr>
      <w:r w:rsidRPr="00AC5315">
        <w:rPr>
          <w:rFonts w:ascii="方正黑体_GBK" w:eastAsia="方正黑体_GBK" w:hAnsi="方正黑体_GBK" w:cs="方正黑体_GBK" w:hint="eastAsia"/>
          <w:bCs/>
          <w:color w:val="FF0000"/>
          <w:szCs w:val="21"/>
        </w:rPr>
        <w:t>（五）管理考核</w:t>
      </w:r>
    </w:p>
    <w:p w:rsidR="001F2D8B" w:rsidRPr="00AC5315" w:rsidRDefault="001F2D8B" w:rsidP="001F2D8B">
      <w:pPr>
        <w:spacing w:line="360" w:lineRule="exact"/>
        <w:ind w:firstLine="405"/>
        <w:jc w:val="left"/>
        <w:rPr>
          <w:rFonts w:ascii="方正黑体_GBK" w:eastAsia="方正黑体_GBK" w:hAnsi="方正黑体_GBK" w:cs="方正黑体_GBK" w:hint="eastAsia"/>
          <w:bCs/>
          <w:color w:val="FF0000"/>
          <w:szCs w:val="21"/>
        </w:rPr>
      </w:pPr>
      <w:r w:rsidRPr="00AC5315">
        <w:rPr>
          <w:rFonts w:ascii="方正黑体_GBK" w:eastAsia="方正黑体_GBK" w:hAnsi="方正黑体_GBK" w:cs="方正黑体_GBK" w:hint="eastAsia"/>
          <w:bCs/>
          <w:color w:val="FF0000"/>
          <w:szCs w:val="21"/>
        </w:rPr>
        <w:t>1.培养时间一般为两年（特殊情况另行安排）。</w:t>
      </w:r>
    </w:p>
    <w:p w:rsidR="001F2D8B" w:rsidRPr="00AC5315" w:rsidRDefault="001F2D8B" w:rsidP="001F2D8B">
      <w:pPr>
        <w:spacing w:line="360" w:lineRule="exact"/>
        <w:ind w:firstLine="405"/>
        <w:jc w:val="left"/>
        <w:rPr>
          <w:rFonts w:ascii="方正黑体_GBK" w:eastAsia="方正黑体_GBK" w:hAnsi="方正黑体_GBK" w:cs="方正黑体_GBK" w:hint="eastAsia"/>
          <w:bCs/>
          <w:color w:val="FF0000"/>
          <w:szCs w:val="21"/>
        </w:rPr>
      </w:pPr>
      <w:r w:rsidRPr="00AC5315">
        <w:rPr>
          <w:rFonts w:ascii="方正黑体_GBK" w:eastAsia="方正黑体_GBK" w:hAnsi="方正黑体_GBK" w:cs="方正黑体_GBK" w:hint="eastAsia"/>
          <w:bCs/>
          <w:color w:val="FF0000"/>
          <w:szCs w:val="21"/>
        </w:rPr>
        <w:t>2.学校积极创造条件，为新教师和导师提供学习培训机会，校内外的教学研究活动尽可能优先安排新教师参加，使新教师尽快提高。</w:t>
      </w:r>
    </w:p>
    <w:p w:rsidR="001F2D8B" w:rsidRPr="00AC5315" w:rsidRDefault="001F2D8B" w:rsidP="001F2D8B">
      <w:pPr>
        <w:spacing w:line="360" w:lineRule="exact"/>
        <w:ind w:firstLine="405"/>
        <w:jc w:val="left"/>
        <w:rPr>
          <w:rFonts w:ascii="方正黑体_GBK" w:eastAsia="方正黑体_GBK" w:hAnsi="方正黑体_GBK" w:cs="方正黑体_GBK" w:hint="eastAsia"/>
          <w:bCs/>
          <w:color w:val="FF0000"/>
          <w:szCs w:val="21"/>
        </w:rPr>
      </w:pPr>
      <w:r w:rsidRPr="00AC5315">
        <w:rPr>
          <w:rFonts w:ascii="方正黑体_GBK" w:eastAsia="方正黑体_GBK" w:hAnsi="方正黑体_GBK" w:cs="方正黑体_GBK" w:hint="eastAsia"/>
          <w:bCs/>
          <w:color w:val="FF0000"/>
          <w:szCs w:val="21"/>
        </w:rPr>
        <w:t>3.建立新教师培养档案，对新教师个人成长进行跟踪记录。每学年至少召开一次新教师座谈会，了解情况，及时解决问题。</w:t>
      </w:r>
    </w:p>
    <w:p w:rsidR="001F2D8B" w:rsidRPr="00AC5315" w:rsidRDefault="001F2D8B" w:rsidP="001F2D8B">
      <w:pPr>
        <w:spacing w:line="360" w:lineRule="exact"/>
        <w:ind w:firstLine="405"/>
        <w:jc w:val="left"/>
        <w:rPr>
          <w:rFonts w:ascii="方正黑体_GBK" w:eastAsia="方正黑体_GBK" w:hAnsi="方正黑体_GBK" w:cs="方正黑体_GBK" w:hint="eastAsia"/>
          <w:bCs/>
          <w:color w:val="FF0000"/>
          <w:szCs w:val="21"/>
        </w:rPr>
      </w:pPr>
      <w:r w:rsidRPr="00AC5315">
        <w:rPr>
          <w:rFonts w:ascii="方正黑体_GBK" w:eastAsia="方正黑体_GBK" w:hAnsi="方正黑体_GBK" w:cs="方正黑体_GBK" w:hint="eastAsia"/>
          <w:bCs/>
          <w:color w:val="FF0000"/>
          <w:szCs w:val="21"/>
        </w:rPr>
        <w:t>4.新教师进入教学岗位之前，由新教师培养领导小组落实专人谈话，强调相关制度和要求。有条件的话，可先对新教师进行集中培训。</w:t>
      </w:r>
    </w:p>
    <w:p w:rsidR="001F2D8B" w:rsidRPr="00AC5315" w:rsidRDefault="001F2D8B" w:rsidP="001F2D8B">
      <w:pPr>
        <w:spacing w:line="360" w:lineRule="exact"/>
        <w:ind w:firstLine="405"/>
        <w:jc w:val="left"/>
        <w:rPr>
          <w:rFonts w:ascii="方正黑体_GBK" w:eastAsia="方正黑体_GBK" w:hAnsi="方正黑体_GBK" w:cs="方正黑体_GBK" w:hint="eastAsia"/>
          <w:bCs/>
          <w:color w:val="FF0000"/>
          <w:szCs w:val="21"/>
        </w:rPr>
      </w:pPr>
      <w:r w:rsidRPr="00AC5315">
        <w:rPr>
          <w:rFonts w:ascii="方正黑体_GBK" w:eastAsia="方正黑体_GBK" w:hAnsi="方正黑体_GBK" w:cs="方正黑体_GBK" w:hint="eastAsia"/>
          <w:bCs/>
          <w:color w:val="FF0000"/>
          <w:szCs w:val="21"/>
        </w:rPr>
        <w:t>5.教务处每学期检查《新教师培养手册》，随时抽查新教师教学常规相关内容。领导小组成员每学期至少听两节新教师的课，并及时反馈指导。</w:t>
      </w:r>
    </w:p>
    <w:p w:rsidR="001F2D8B" w:rsidRPr="00AC5315" w:rsidRDefault="001F2D8B" w:rsidP="001F2D8B">
      <w:pPr>
        <w:spacing w:line="360" w:lineRule="exact"/>
        <w:ind w:firstLine="405"/>
        <w:jc w:val="left"/>
        <w:rPr>
          <w:rFonts w:ascii="方正黑体_GBK" w:eastAsia="方正黑体_GBK" w:hAnsi="方正黑体_GBK" w:cs="方正黑体_GBK" w:hint="eastAsia"/>
          <w:bCs/>
          <w:color w:val="FF0000"/>
          <w:szCs w:val="21"/>
        </w:rPr>
      </w:pPr>
      <w:r w:rsidRPr="00AC5315">
        <w:rPr>
          <w:rFonts w:ascii="方正黑体_GBK" w:eastAsia="方正黑体_GBK" w:hAnsi="方正黑体_GBK" w:cs="方正黑体_GBK" w:hint="eastAsia"/>
          <w:bCs/>
          <w:color w:val="FF0000"/>
          <w:szCs w:val="21"/>
        </w:rPr>
        <w:t>6.教务处每学年组织新教师教学汇报周，并进行相关评教研讨活动。</w:t>
      </w:r>
    </w:p>
    <w:p w:rsidR="001F2D8B" w:rsidRPr="00AC5315" w:rsidRDefault="001F2D8B" w:rsidP="001F2D8B">
      <w:pPr>
        <w:spacing w:line="360" w:lineRule="exact"/>
        <w:ind w:firstLine="405"/>
        <w:jc w:val="left"/>
        <w:rPr>
          <w:rFonts w:ascii="方正黑体_GBK" w:eastAsia="方正黑体_GBK" w:hAnsi="方正黑体_GBK" w:cs="方正黑体_GBK" w:hint="eastAsia"/>
          <w:bCs/>
          <w:color w:val="FF0000"/>
          <w:szCs w:val="21"/>
        </w:rPr>
      </w:pPr>
      <w:r w:rsidRPr="00AC5315">
        <w:rPr>
          <w:rFonts w:ascii="方正黑体_GBK" w:eastAsia="方正黑体_GBK" w:hAnsi="方正黑体_GBK" w:cs="方正黑体_GBK" w:hint="eastAsia"/>
          <w:bCs/>
          <w:color w:val="FF0000"/>
          <w:szCs w:val="21"/>
        </w:rPr>
        <w:t>7.领导小组每学年结合各部门考核情况，综合考量新教师培养情况，总结成绩得失，完善培养举措，对考核优秀的新教师予以奖励。</w:t>
      </w:r>
    </w:p>
    <w:p w:rsidR="001F2D8B" w:rsidRPr="00AC5315" w:rsidRDefault="001F2D8B" w:rsidP="001F2D8B">
      <w:pPr>
        <w:spacing w:line="380" w:lineRule="exact"/>
        <w:rPr>
          <w:rFonts w:ascii="方正黑体_GBK" w:eastAsia="方正黑体_GBK" w:hAnsi="方正黑体_GBK" w:cs="方正黑体_GBK" w:hint="eastAsia"/>
          <w:bCs/>
          <w:color w:val="FF0000"/>
          <w:szCs w:val="21"/>
        </w:rPr>
      </w:pPr>
      <w:r w:rsidRPr="00AC5315">
        <w:rPr>
          <w:rFonts w:ascii="方正黑体_GBK" w:eastAsia="方正黑体_GBK" w:hAnsi="方正黑体_GBK" w:cs="方正黑体_GBK" w:hint="eastAsia"/>
          <w:bCs/>
          <w:color w:val="FF0000"/>
          <w:szCs w:val="21"/>
        </w:rPr>
        <w:t xml:space="preserve">  </w:t>
      </w:r>
    </w:p>
    <w:p w:rsidR="006D12FD" w:rsidRDefault="001F2D8B" w:rsidP="001F2D8B">
      <w:r>
        <w:rPr>
          <w:rFonts w:ascii="方正书宋_GBK" w:eastAsia="方正书宋_GBK" w:hAnsi="方正书宋_GBK" w:cs="方正书宋_GBK" w:hint="eastAsia"/>
          <w:szCs w:val="21"/>
        </w:rPr>
        <w:br w:type="page"/>
      </w:r>
    </w:p>
    <w:sectPr w:rsidR="006D12FD" w:rsidSect="00B060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黑体_GBK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方正书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F2D8B"/>
    <w:rsid w:val="001F2D8B"/>
    <w:rsid w:val="009964D1"/>
    <w:rsid w:val="00B06043"/>
    <w:rsid w:val="00B85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D8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239</Words>
  <Characters>1364</Characters>
  <Application>Microsoft Office Word</Application>
  <DocSecurity>0</DocSecurity>
  <Lines>11</Lines>
  <Paragraphs>3</Paragraphs>
  <ScaleCrop>false</ScaleCrop>
  <Company/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2016-04-16T08:28:00Z</dcterms:created>
  <dcterms:modified xsi:type="dcterms:W3CDTF">2016-04-16T08:28:00Z</dcterms:modified>
</cp:coreProperties>
</file>